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222222"/>
          <w:spacing w:val="0"/>
          <w:position w:val="0"/>
          <w:sz w:val="19"/>
          <w:u w:val="single"/>
          <w:shd w:fill="auto" w:val="clear"/>
        </w:rPr>
      </w:pPr>
      <w:r>
        <w:rPr>
          <w:rFonts w:ascii="Arial" w:hAnsi="Arial" w:cs="Arial" w:eastAsia="Arial"/>
          <w:b/>
          <w:color w:val="222222"/>
          <w:spacing w:val="0"/>
          <w:position w:val="0"/>
          <w:sz w:val="19"/>
          <w:u w:val="single"/>
          <w:shd w:fill="auto" w:val="clear"/>
        </w:rPr>
        <w:t xml:space="preserve">Algemene voorwaarden Brides4fun. </w:t>
      </w:r>
    </w:p>
    <w:p>
      <w:pPr>
        <w:spacing w:before="0" w:after="0" w:line="240"/>
        <w:ind w:right="0" w:left="0" w:firstLine="0"/>
        <w:jc w:val="left"/>
        <w:rPr>
          <w:rFonts w:ascii="Arial" w:hAnsi="Arial" w:cs="Arial" w:eastAsia="Arial"/>
          <w:color w:val="222222"/>
          <w:spacing w:val="0"/>
          <w:position w:val="0"/>
          <w:sz w:val="19"/>
          <w:shd w:fill="auto" w:val="clear"/>
        </w:rPr>
      </w:pPr>
    </w:p>
    <w:p>
      <w:pPr>
        <w:spacing w:before="0" w:after="0" w:line="240"/>
        <w:ind w:right="0" w:left="0" w:firstLine="0"/>
        <w:jc w:val="left"/>
        <w:rPr>
          <w:rFonts w:ascii="Arial" w:hAnsi="Arial" w:cs="Arial" w:eastAsia="Arial"/>
          <w:color w:val="222222"/>
          <w:spacing w:val="0"/>
          <w:position w:val="0"/>
          <w:sz w:val="19"/>
          <w:u w:val="single"/>
          <w:shd w:fill="auto" w:val="clear"/>
        </w:rPr>
      </w:pPr>
      <w:r>
        <w:rPr>
          <w:rFonts w:ascii="Arial" w:hAnsi="Arial" w:cs="Arial" w:eastAsia="Arial"/>
          <w:color w:val="222222"/>
          <w:spacing w:val="0"/>
          <w:position w:val="0"/>
          <w:sz w:val="19"/>
          <w:u w:val="single"/>
          <w:shd w:fill="auto" w:val="clear"/>
        </w:rPr>
        <w:t xml:space="preserve">1.Definities:</w:t>
      </w:r>
    </w:p>
    <w:p>
      <w:pPr>
        <w:spacing w:before="0" w:after="0" w:line="240"/>
        <w:ind w:right="0" w:left="0" w:firstLine="0"/>
        <w:jc w:val="left"/>
        <w:rPr>
          <w:rFonts w:ascii="Arial" w:hAnsi="Arial" w:cs="Arial" w:eastAsia="Arial"/>
          <w:color w:val="000000"/>
          <w:spacing w:val="0"/>
          <w:position w:val="0"/>
          <w:sz w:val="19"/>
          <w:shd w:fill="auto" w:val="clear"/>
        </w:rPr>
      </w:pPr>
      <w:r>
        <w:rPr>
          <w:rFonts w:ascii="Arial" w:hAnsi="Arial" w:cs="Arial" w:eastAsia="Arial"/>
          <w:color w:val="000000"/>
          <w:spacing w:val="0"/>
          <w:position w:val="0"/>
          <w:sz w:val="19"/>
          <w:shd w:fill="auto" w:val="clear"/>
        </w:rPr>
        <w:t xml:space="preserve">Brides4fun: de opdrachtnemer en uitvoerder van de diensten/het arrangement.</w:t>
      </w:r>
    </w:p>
    <w:p>
      <w:pPr>
        <w:spacing w:before="0" w:after="0" w:line="240"/>
        <w:ind w:right="0" w:left="0" w:firstLine="0"/>
        <w:jc w:val="left"/>
        <w:rPr>
          <w:rFonts w:ascii="Arial" w:hAnsi="Arial" w:cs="Arial" w:eastAsia="Arial"/>
          <w:color w:val="000000"/>
          <w:spacing w:val="0"/>
          <w:position w:val="0"/>
          <w:sz w:val="19"/>
          <w:shd w:fill="auto" w:val="clear"/>
        </w:rPr>
      </w:pPr>
      <w:r>
        <w:rPr>
          <w:rFonts w:ascii="Arial" w:hAnsi="Arial" w:cs="Arial" w:eastAsia="Arial"/>
          <w:color w:val="000000"/>
          <w:spacing w:val="0"/>
          <w:position w:val="0"/>
          <w:sz w:val="19"/>
          <w:shd w:fill="auto" w:val="clear"/>
        </w:rPr>
        <w:t xml:space="preserve">Afnemer: iedere natuurlijke persoon of rechtspersoon die al dan niet ten behoeve van derden een overeenkomst sluit met de Brides4fun.</w:t>
      </w:r>
    </w:p>
    <w:p>
      <w:pPr>
        <w:spacing w:before="0" w:after="0" w:line="240"/>
        <w:ind w:right="0" w:left="0" w:firstLine="0"/>
        <w:jc w:val="left"/>
        <w:rPr>
          <w:rFonts w:ascii="Arial" w:hAnsi="Arial" w:cs="Arial" w:eastAsia="Arial"/>
          <w:color w:val="000000"/>
          <w:spacing w:val="0"/>
          <w:position w:val="0"/>
          <w:sz w:val="19"/>
          <w:shd w:fill="auto" w:val="clear"/>
        </w:rPr>
      </w:pPr>
      <w:r>
        <w:rPr>
          <w:rFonts w:ascii="Arial" w:hAnsi="Arial" w:cs="Arial" w:eastAsia="Arial"/>
          <w:color w:val="000000"/>
          <w:spacing w:val="0"/>
          <w:position w:val="0"/>
          <w:sz w:val="19"/>
          <w:shd w:fill="auto" w:val="clear"/>
        </w:rPr>
        <w:t xml:space="preserve">Deelnemer: </w:t>
      </w:r>
      <w:r>
        <w:rPr>
          <w:rFonts w:ascii="Arial" w:hAnsi="Arial" w:cs="Arial" w:eastAsia="Arial"/>
          <w:color w:val="000000"/>
          <w:spacing w:val="0"/>
          <w:position w:val="0"/>
          <w:sz w:val="19"/>
          <w:shd w:fill="FFFFFF" w:val="clear"/>
        </w:rPr>
        <w:t xml:space="preserve">ieder natuurlijk persoon die feitelijk deelneemt aan een arrangement.</w:t>
      </w:r>
    </w:p>
    <w:p>
      <w:pPr>
        <w:spacing w:before="0" w:after="0" w:line="240"/>
        <w:ind w:right="0" w:left="0" w:firstLine="0"/>
        <w:jc w:val="left"/>
        <w:rPr>
          <w:rFonts w:ascii="Arial" w:hAnsi="Arial" w:cs="Arial" w:eastAsia="Arial"/>
          <w:color w:val="222222"/>
          <w:spacing w:val="0"/>
          <w:position w:val="0"/>
          <w:sz w:val="19"/>
          <w:u w:val="single"/>
          <w:shd w:fill="auto" w:val="clear"/>
        </w:rPr>
      </w:pPr>
    </w:p>
    <w:p>
      <w:pPr>
        <w:spacing w:before="0" w:after="0" w:line="240"/>
        <w:ind w:right="0" w:left="0" w:firstLine="0"/>
        <w:jc w:val="left"/>
        <w:rPr>
          <w:rFonts w:ascii="Arial" w:hAnsi="Arial" w:cs="Arial" w:eastAsia="Arial"/>
          <w:color w:val="222222"/>
          <w:spacing w:val="0"/>
          <w:position w:val="0"/>
          <w:sz w:val="19"/>
          <w:u w:val="single"/>
          <w:shd w:fill="auto" w:val="clear"/>
        </w:rPr>
      </w:pPr>
      <w:r>
        <w:rPr>
          <w:rFonts w:ascii="Arial" w:hAnsi="Arial" w:cs="Arial" w:eastAsia="Arial"/>
          <w:color w:val="222222"/>
          <w:spacing w:val="0"/>
          <w:position w:val="0"/>
          <w:sz w:val="19"/>
          <w:u w:val="single"/>
          <w:shd w:fill="auto" w:val="clear"/>
        </w:rPr>
        <w:t xml:space="preserve">2.Toepasselijkheid </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2.1 Deze algemene voorwaarden zijn van toepassing op alle aanbiedingen en overeenkomsten tussen Brides4fun, verder aan te duiden als: “Brides4fun”, en de afnemer/deelnemers, van welke aard dan ook, alsmede op de daaruit voortvloeiende verbintenissen. Afwijkingen kunnen uitsluitend schriftelijk met Brides4fun overeengekomen worden.</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2.2 Indien enige bepaling van deze algemene voorwaarden om welke reden dan ook niet geldig of niet van </w:t>
      </w:r>
      <w:r>
        <w:rPr>
          <w:rFonts w:ascii="Arial" w:hAnsi="Arial" w:cs="Arial" w:eastAsia="Arial"/>
          <w:color w:val="000000"/>
          <w:spacing w:val="0"/>
          <w:position w:val="0"/>
          <w:sz w:val="19"/>
          <w:shd w:fill="auto" w:val="clear"/>
        </w:rPr>
        <w:t xml:space="preserve">toepassing is, blijven de overige voorwaarden onverkort van kracht.</w:t>
        <w:br/>
      </w:r>
      <w:r>
        <w:rPr>
          <w:rFonts w:ascii="Arial" w:hAnsi="Arial" w:cs="Arial" w:eastAsia="Arial"/>
          <w:color w:val="000000"/>
          <w:spacing w:val="0"/>
          <w:position w:val="0"/>
          <w:sz w:val="19"/>
          <w:shd w:fill="FFFFFF" w:val="clear"/>
        </w:rPr>
        <w:t xml:space="preserve">2.3 De toepasselijkheid van algemene voorwaarden van de afnemer wordt door Brides4fun uitdrukkelijk van de hand gewezen.</w:t>
      </w:r>
    </w:p>
    <w:p>
      <w:pPr>
        <w:spacing w:before="0" w:after="0" w:line="240"/>
        <w:ind w:right="0" w:left="0" w:firstLine="0"/>
        <w:jc w:val="left"/>
        <w:rPr>
          <w:rFonts w:ascii="Arial" w:hAnsi="Arial" w:cs="Arial" w:eastAsia="Arial"/>
          <w:color w:val="222222"/>
          <w:spacing w:val="0"/>
          <w:position w:val="0"/>
          <w:sz w:val="19"/>
          <w:shd w:fill="auto" w:val="clear"/>
        </w:rPr>
      </w:pPr>
    </w:p>
    <w:p>
      <w:pPr>
        <w:spacing w:before="0" w:after="0" w:line="240"/>
        <w:ind w:right="0" w:left="0" w:firstLine="0"/>
        <w:jc w:val="left"/>
        <w:rPr>
          <w:rFonts w:ascii="Arial" w:hAnsi="Arial" w:cs="Arial" w:eastAsia="Arial"/>
          <w:color w:val="222222"/>
          <w:spacing w:val="0"/>
          <w:position w:val="0"/>
          <w:sz w:val="19"/>
          <w:u w:val="single"/>
          <w:shd w:fill="auto" w:val="clear"/>
        </w:rPr>
      </w:pPr>
      <w:r>
        <w:rPr>
          <w:rFonts w:ascii="Arial" w:hAnsi="Arial" w:cs="Arial" w:eastAsia="Arial"/>
          <w:color w:val="222222"/>
          <w:spacing w:val="0"/>
          <w:position w:val="0"/>
          <w:sz w:val="19"/>
          <w:u w:val="single"/>
          <w:shd w:fill="auto" w:val="clear"/>
        </w:rPr>
        <w:t xml:space="preserve">3. Aanbiedingen </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3.1 Alle door Brides4fun gedane aanbiedingen, offertes en prijsopgaven, in welk vorm dan ook, zijn vrijblijvend tenzij schriftelijk uitdrukkelijk anders is overeengekomen.</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3.2 Alle op de website vernoemde gegevens en informatie zijn enkel een indicatie. Aan de op de website verstrekte informatie kan de afnemer geen rechten ontlenen. De op de website verstrekte informatie kan nimmer grond vormen voor een recht schadevergoeding en/of ontbinding.</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3.3 Door Brides4fun verstrekte prijslijsten, brochures, drukwerk etc. zijn aan wijzigingen onderhevig en gelden niet als offerte. Aan dergelijke informatie kan afnemer, dan wel andere betrokken derden geen rechten ontlenen.</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3.4 Brides4fun behoudt zich het recht voor om opdrachten zonder opgave van redenen te weigeren, betaling vooraf te verlangen of zekerheidsstelling te verlangen.</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3.5 Brides4fun is gerechtigd onderhavige algemene voorwaarden zonder bericht aan afnemer/deelnemers te wijzigen.</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3.6 Brides4fun zet zich te alle tijde ten volle in voor het beschikbaar zijn van de jurken in alle beschikbare maten. Ondanks deze inspanningen kan het voorkomen dat de jurken niet in de juiste maat beschikbaar zijn. Mocht deze situatie zich voordoen, dan kan afnemer/deelnemer geen aanspraak maken op schadevergoeding, dan wel de overeenkomst ontbinden.</w:t>
      </w:r>
    </w:p>
    <w:p>
      <w:pPr>
        <w:spacing w:before="0" w:after="0" w:line="240"/>
        <w:ind w:right="0" w:left="0" w:firstLine="0"/>
        <w:jc w:val="left"/>
        <w:rPr>
          <w:rFonts w:ascii="Arial" w:hAnsi="Arial" w:cs="Arial" w:eastAsia="Arial"/>
          <w:color w:val="222222"/>
          <w:spacing w:val="0"/>
          <w:position w:val="0"/>
          <w:sz w:val="19"/>
          <w:shd w:fill="auto" w:val="clear"/>
        </w:rPr>
      </w:pPr>
    </w:p>
    <w:p>
      <w:pPr>
        <w:spacing w:before="0" w:after="0" w:line="240"/>
        <w:ind w:right="0" w:left="0" w:firstLine="0"/>
        <w:jc w:val="left"/>
        <w:rPr>
          <w:rFonts w:ascii="Arial" w:hAnsi="Arial" w:cs="Arial" w:eastAsia="Arial"/>
          <w:color w:val="222222"/>
          <w:spacing w:val="0"/>
          <w:position w:val="0"/>
          <w:sz w:val="19"/>
          <w:u w:val="single"/>
          <w:shd w:fill="auto" w:val="clear"/>
        </w:rPr>
      </w:pPr>
      <w:r>
        <w:rPr>
          <w:rFonts w:ascii="Arial" w:hAnsi="Arial" w:cs="Arial" w:eastAsia="Arial"/>
          <w:color w:val="222222"/>
          <w:spacing w:val="0"/>
          <w:position w:val="0"/>
          <w:sz w:val="19"/>
          <w:u w:val="single"/>
          <w:shd w:fill="auto" w:val="clear"/>
        </w:rPr>
        <w:t xml:space="preserve">4. Opdracht</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4.1 De afnemer is ten opzichte van Brides4fun volledig verantwoordelijk voor de juistheid van de in de opdracht verstrekte gegevens. </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4.2 De afnemer kan de aan Brides4fun verstrekte opdracht 14 dagen voor de overeengekomen datum kosteloos per e-mail annuleren. Bij annulering na deze periode is de afnemer de volledige opdrachtsom verschuldigd. </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4.3 Brides4fun behoudt zich het recht voor wijzigingen aan te brengen in het programma of het programma niet door te laten gaan, door redenen gelegen in de eigen bedrijfsvoering of bij derden. Brides4fun verplicht zich alsdan tot onmiddellijke kennisgeving aan de afnemer.</w:t>
      </w:r>
    </w:p>
    <w:p>
      <w:pPr>
        <w:spacing w:before="0" w:after="0" w:line="240"/>
        <w:ind w:right="0" w:left="0" w:firstLine="0"/>
        <w:jc w:val="left"/>
        <w:rPr>
          <w:rFonts w:ascii="Arial" w:hAnsi="Arial" w:cs="Arial" w:eastAsia="Arial"/>
          <w:color w:val="222222"/>
          <w:spacing w:val="0"/>
          <w:position w:val="0"/>
          <w:sz w:val="19"/>
          <w:shd w:fill="auto" w:val="clear"/>
        </w:rPr>
      </w:pPr>
    </w:p>
    <w:p>
      <w:pPr>
        <w:spacing w:before="0" w:after="0" w:line="240"/>
        <w:ind w:right="0" w:left="0" w:firstLine="0"/>
        <w:jc w:val="left"/>
        <w:rPr>
          <w:rFonts w:ascii="Arial" w:hAnsi="Arial" w:cs="Arial" w:eastAsia="Arial"/>
          <w:color w:val="222222"/>
          <w:spacing w:val="0"/>
          <w:position w:val="0"/>
          <w:sz w:val="19"/>
          <w:u w:val="single"/>
          <w:shd w:fill="auto" w:val="clear"/>
        </w:rPr>
      </w:pPr>
      <w:r>
        <w:rPr>
          <w:rFonts w:ascii="Arial" w:hAnsi="Arial" w:cs="Arial" w:eastAsia="Arial"/>
          <w:color w:val="222222"/>
          <w:spacing w:val="0"/>
          <w:position w:val="0"/>
          <w:sz w:val="19"/>
          <w:u w:val="single"/>
          <w:shd w:fill="auto" w:val="clear"/>
        </w:rPr>
        <w:t xml:space="preserve">5. Totstandkoming van overeenkomsten </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5.1 Een overeenkomst komt tot stand nadat de afnemer akkoord heeft gegeven op een offerte van Brides4fun en Brides4fun de opdracht schriftelijk (waaronder tevens begrepen per e-mail) heeft bevestigd of nadat Brides4fun met de uitvoering van de opdracht is begonnen. De factuur/offerte wordt geacht de overeenkomst juist en volledig weer te geven. </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5.2 Aanvullingen en wijzigingen op een overeenkomst, binden Brides4fun slechts voor zover zij door Brides4fun schriftelijk (waaronder tevens begrepen per e-mail) zijn bevestigd.</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5.3 Wie namens een ander een overeenkomst aangaat is hoofdelijk aansprakelijk voor alle verplichtingen die uit die overeenkomst voortvloeien.</w:t>
      </w:r>
    </w:p>
    <w:p>
      <w:pPr>
        <w:spacing w:before="0" w:after="0" w:line="240"/>
        <w:ind w:right="0" w:left="0" w:firstLine="0"/>
        <w:jc w:val="left"/>
        <w:rPr>
          <w:rFonts w:ascii="Arial" w:hAnsi="Arial" w:cs="Arial" w:eastAsia="Arial"/>
          <w:color w:val="222222"/>
          <w:spacing w:val="0"/>
          <w:position w:val="0"/>
          <w:sz w:val="19"/>
          <w:shd w:fill="auto" w:val="clear"/>
        </w:rPr>
      </w:pPr>
    </w:p>
    <w:p>
      <w:pPr>
        <w:spacing w:before="0" w:after="0" w:line="240"/>
        <w:ind w:right="0" w:left="0" w:firstLine="0"/>
        <w:jc w:val="left"/>
        <w:rPr>
          <w:rFonts w:ascii="Arial" w:hAnsi="Arial" w:cs="Arial" w:eastAsia="Arial"/>
          <w:color w:val="222222"/>
          <w:spacing w:val="0"/>
          <w:position w:val="0"/>
          <w:sz w:val="19"/>
          <w:u w:val="single"/>
          <w:shd w:fill="auto" w:val="clear"/>
        </w:rPr>
      </w:pPr>
      <w:r>
        <w:rPr>
          <w:rFonts w:ascii="Arial" w:hAnsi="Arial" w:cs="Arial" w:eastAsia="Arial"/>
          <w:color w:val="222222"/>
          <w:spacing w:val="0"/>
          <w:position w:val="0"/>
          <w:sz w:val="19"/>
          <w:u w:val="single"/>
          <w:shd w:fill="auto" w:val="clear"/>
        </w:rPr>
        <w:t xml:space="preserve">6. Prijzen</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6.1 Alle prijzen en tarieven zijn in Euromunt en inclusief BTW. </w:t>
      </w:r>
    </w:p>
    <w:p>
      <w:pPr>
        <w:spacing w:before="0" w:after="0" w:line="240"/>
        <w:ind w:right="0" w:left="0" w:firstLine="0"/>
        <w:jc w:val="left"/>
        <w:rPr>
          <w:rFonts w:ascii="Arial" w:hAnsi="Arial" w:cs="Arial" w:eastAsia="Arial"/>
          <w:color w:val="222222"/>
          <w:spacing w:val="0"/>
          <w:position w:val="0"/>
          <w:sz w:val="19"/>
          <w:shd w:fill="auto" w:val="clear"/>
        </w:rPr>
      </w:pPr>
    </w:p>
    <w:p>
      <w:pPr>
        <w:spacing w:before="0" w:after="0" w:line="240"/>
        <w:ind w:right="0" w:left="0" w:firstLine="0"/>
        <w:jc w:val="left"/>
        <w:rPr>
          <w:rFonts w:ascii="Arial" w:hAnsi="Arial" w:cs="Arial" w:eastAsia="Arial"/>
          <w:color w:val="222222"/>
          <w:spacing w:val="0"/>
          <w:position w:val="0"/>
          <w:sz w:val="19"/>
          <w:u w:val="single"/>
          <w:shd w:fill="auto" w:val="clear"/>
        </w:rPr>
      </w:pPr>
      <w:r>
        <w:rPr>
          <w:rFonts w:ascii="Arial" w:hAnsi="Arial" w:cs="Arial" w:eastAsia="Arial"/>
          <w:color w:val="222222"/>
          <w:spacing w:val="0"/>
          <w:position w:val="0"/>
          <w:sz w:val="19"/>
          <w:u w:val="single"/>
          <w:shd w:fill="auto" w:val="clear"/>
        </w:rPr>
        <w:t xml:space="preserve">7. Betaling</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7.1 Voor alle activiteiten geldt dat binnen 14 dagen na accordering van de offerte door afnemer </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100% van het geoffreerde bedrag dient te worden betaald op het in de offerte opgenomen rekeningnummer.</w:t>
        <w:br/>
        <w:t xml:space="preserve">7.2 De opdrachtgever die niet tijdig betaalt, is van rechtswege in verzuim zonder dat een nadere ingebrekestelling is vereist. Brides4fun is in dit geval gerechtigd de overeenkomst te ontbinden en (aanvullende) schadevergoeding te vorderen voor alle ter zake van de overeenkomst reeds gemaakte kosten.</w:t>
        <w:br/>
        <w:t xml:space="preserve">7.3 De afnemer die niet tijdig betaalt is aan Brides4fun een rente verschuldigd van 5% per maand over het bedrag van de overeenkomst plus kosten vanaf de dag dat verzuim is ingetreden. </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7.4 Brides4fun is gerechtigd alle redelijke kosten ter zake van de inning van de vordering, zowel gerechtelijke als buitengerechtelijke conform de dan geldende wet- en regelgeving, te verhalen op afnemer. </w:t>
      </w:r>
    </w:p>
    <w:p>
      <w:pPr>
        <w:spacing w:before="0" w:after="0" w:line="240"/>
        <w:ind w:right="0" w:left="0" w:firstLine="0"/>
        <w:jc w:val="left"/>
        <w:rPr>
          <w:rFonts w:ascii="Arial" w:hAnsi="Arial" w:cs="Arial" w:eastAsia="Arial"/>
          <w:color w:val="222222"/>
          <w:spacing w:val="0"/>
          <w:position w:val="0"/>
          <w:sz w:val="19"/>
          <w:shd w:fill="auto" w:val="clear"/>
        </w:rPr>
      </w:pPr>
    </w:p>
    <w:p>
      <w:pPr>
        <w:spacing w:before="0" w:after="0" w:line="240"/>
        <w:ind w:right="0" w:left="0" w:firstLine="0"/>
        <w:jc w:val="left"/>
        <w:rPr>
          <w:rFonts w:ascii="Arial" w:hAnsi="Arial" w:cs="Arial" w:eastAsia="Arial"/>
          <w:color w:val="222222"/>
          <w:spacing w:val="0"/>
          <w:position w:val="0"/>
          <w:sz w:val="19"/>
          <w:u w:val="single"/>
          <w:shd w:fill="auto" w:val="clear"/>
        </w:rPr>
      </w:pPr>
      <w:r>
        <w:rPr>
          <w:rFonts w:ascii="Arial" w:hAnsi="Arial" w:cs="Arial" w:eastAsia="Arial"/>
          <w:color w:val="222222"/>
          <w:spacing w:val="0"/>
          <w:position w:val="0"/>
          <w:sz w:val="19"/>
          <w:u w:val="single"/>
          <w:shd w:fill="auto" w:val="clear"/>
        </w:rPr>
        <w:t xml:space="preserve">8 Overmacht</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8.1 Ingeval van overmacht, zowel van blijvende als tijdelijke aard, is Brides4fun gerechtigd de overeenkomst geheel of gedeeltelijk te ontbinden of tijdelijk op te schorten zonder dat de afnemer, deelnemer en/of derden aanspraak kunnen maken op nakoming en/of schadevergoeding. </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8.2 Onder overmacht in de zin van dit artikel wordt onder meer, doch niet uitsluitend, verstaan: ziekte, bedrijfsstoring, storingen in het verkeer of transport en voorts alle omstandigheden, waaronder gehele of gedeeltelijke nakomingen van de overeenkomst naar redelijkheid en billijkheid niet van Brides4fun kan worden gevergd.</w:t>
      </w:r>
    </w:p>
    <w:p>
      <w:pPr>
        <w:spacing w:before="0" w:after="0" w:line="240"/>
        <w:ind w:right="0" w:left="0" w:firstLine="0"/>
        <w:jc w:val="left"/>
        <w:rPr>
          <w:rFonts w:ascii="Arial" w:hAnsi="Arial" w:cs="Arial" w:eastAsia="Arial"/>
          <w:color w:val="222222"/>
          <w:spacing w:val="0"/>
          <w:position w:val="0"/>
          <w:sz w:val="19"/>
          <w:shd w:fill="auto" w:val="clear"/>
        </w:rPr>
      </w:pPr>
    </w:p>
    <w:p>
      <w:pPr>
        <w:spacing w:before="0" w:after="0" w:line="240"/>
        <w:ind w:right="0" w:left="0" w:firstLine="0"/>
        <w:jc w:val="left"/>
        <w:rPr>
          <w:rFonts w:ascii="Arial" w:hAnsi="Arial" w:cs="Arial" w:eastAsia="Arial"/>
          <w:color w:val="222222"/>
          <w:spacing w:val="0"/>
          <w:position w:val="0"/>
          <w:sz w:val="19"/>
          <w:u w:val="single"/>
          <w:shd w:fill="auto" w:val="clear"/>
        </w:rPr>
      </w:pPr>
      <w:r>
        <w:rPr>
          <w:rFonts w:ascii="Arial" w:hAnsi="Arial" w:cs="Arial" w:eastAsia="Arial"/>
          <w:color w:val="222222"/>
          <w:spacing w:val="0"/>
          <w:position w:val="0"/>
          <w:sz w:val="19"/>
          <w:u w:val="single"/>
          <w:shd w:fill="auto" w:val="clear"/>
        </w:rPr>
        <w:t xml:space="preserve">9. Aansprakelijkheid </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9.1 Behoudens op grond van bepalingen van dwingend recht en behoudens in geval van opzet of grove schuld is Brides4fun niet gehouden tot vergoeding van enigerlei schade, van welke aard dan ook, direct of indirect, waaronder bedrijfsschade, schade aan roerende of onroerende zaken, dan wel aan personen, zowel aan de zijde van opdrachtgeefster als bij derden. Afnemer vrijwaart Brides4fun ter zake van eventuele vorderingen van deelnemers en/of derden.</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9.2 Brides4fun is niet aansprakelijk voor de door haar medewerkers en/of de door haar ingeschakelde derden aan de afnemer, deelnemer(s) en/of derden toegebrachte schade, uit welke hoofde of door welke oorzaak dan ook, behoudens ingeval van aan Brides4fun toerekenbare opzet of grove schuld.</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9.3 De aansprakelijkheid van Brides4fun uit hoofde van de met de afnemer/deelnemer gesloten overeenkomst is onder alle omstandigheden beperkt tot het factuurbedrag van de overeenkomst exclusief BTW.</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9.4 Mocht het hiervoor in dit artikel gestelde om welke reden dan ook nietig, vernietigbaar of anderszins door een rechter buiten werking worden gesteld, dan is de aansprakelijkheid van Brides4fun te allen tijde beperkt tot het bedrag dat door haar aansprakelijkheidsverzekeraar wordt uitgekeerd.</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9.5 De afnemer is volledig aansprakelijk voor schade die zij, dan wel de overige betrokken deelnemer(s), veroorzaakt aan (onroerende) zaken, dan wel personeelsleden van Brides4fun tijdens de deelname aan de diensten van Brides4fun. De afnemer vrijwaart Brides4fun voor enigerlei schade.</w:t>
      </w:r>
    </w:p>
    <w:p>
      <w:pPr>
        <w:spacing w:before="0" w:after="0" w:line="240"/>
        <w:ind w:right="0" w:left="0" w:firstLine="0"/>
        <w:jc w:val="left"/>
        <w:rPr>
          <w:rFonts w:ascii="Arial" w:hAnsi="Arial" w:cs="Arial" w:eastAsia="Arial"/>
          <w:color w:val="222222"/>
          <w:spacing w:val="0"/>
          <w:position w:val="0"/>
          <w:sz w:val="19"/>
          <w:shd w:fill="auto" w:val="clear"/>
        </w:rPr>
      </w:pPr>
    </w:p>
    <w:p>
      <w:pPr>
        <w:spacing w:before="0" w:after="0" w:line="240"/>
        <w:ind w:right="0" w:left="0" w:firstLine="0"/>
        <w:jc w:val="left"/>
        <w:rPr>
          <w:rFonts w:ascii="Arial" w:hAnsi="Arial" w:cs="Arial" w:eastAsia="Arial"/>
          <w:color w:val="222222"/>
          <w:spacing w:val="0"/>
          <w:position w:val="0"/>
          <w:sz w:val="19"/>
          <w:u w:val="single"/>
          <w:shd w:fill="auto" w:val="clear"/>
        </w:rPr>
      </w:pPr>
      <w:r>
        <w:rPr>
          <w:rFonts w:ascii="Arial" w:hAnsi="Arial" w:cs="Arial" w:eastAsia="Arial"/>
          <w:color w:val="222222"/>
          <w:spacing w:val="0"/>
          <w:position w:val="0"/>
          <w:sz w:val="19"/>
          <w:u w:val="single"/>
          <w:shd w:fill="auto" w:val="clear"/>
        </w:rPr>
        <w:t xml:space="preserve">Artikel 10. Verplichtingen van afnemer en deelnemer</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10.1 De afnemer/deelnemer is verplicht bij de totstandkoming van de overeenkomst alle persoonlijke omstandigheden van zichzelf en/of degenen namens wie hij de overeenkomst aangaat aan de Brides4fun te melden voor zover deze van invloed kunnen zijn op een goed verloop van de deelname. Deze verplichting geldt met name voor alle relevante medische bijzonderheden zoals bijvoorbeeld (maar niet uitsluitend) allergieën. </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10.2 De afnemer/deelnemer verplicht zich tot naleving van alle aanwijzingen van Brides4fun of diens vertegenwoordiger om de goede uitvoering van het arrangement te bevorderen.</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10.3 De afnemer/deelnemer verplicht zich het ter beschikking gestelde materiaal te gebruiken op een wijze waartoe het krachtens zijn aard en de overeenkomst is bestemd. De afnemer/deelnemer kan eventuele gebreken bij ontvangst van het materiaal laten vastleggen. De afnemer/deelnemer mag geen wijzigingen in het materiaal aanbrengen of dit aan derden in gebruik geven zonder toestemming van Brides4fun. De afnemer/deelnemer stelt Brides4fun zo spoedig mogelijk maar uiterlijk bij het eind van het arrangement, op de hoogte van beschadiging of verlies van materialen. </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10.4 De afnemer/deelnemer zal het ter beschikking gestelde materiaal aan het einde van de overeenkomst op de vooraf afgesproken plaats overdragen aan Brides4fun en wel in dezelfde staat als waarin de afnemer het heeft ontvangen en zo schoon als mogelijk. Brides4fun is gerechtigd zonodig extra kosten voor schoonmaak, zoekacties, vervoer en berging van materialen, aangiften van vermissing e.d. in rekening te brengen aan afnemer.</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10.5 De deelnemer die zodanige hinder of last veroorzaakt dat daardoor de uitvoering van het arrangement in sterke mate wordt bemoeilijkt of kan worden bemoeilijkt, die de veiligheid van zichzelf of anderen in gevaar brengt of die op onverantwoorde wijze omgaat met natuur en milieu, kan door Brides4fun of diens vertegenwoordiger van (verdere) deelname aan het arrangement worden uitgesloten zonder dat afnemer, dan wel de overige betrokken deelnemers, aanspraak kunnen maken op de schadevergoeding. Alle hieruit voortvloeiende extra kosten zijn voor rekening van de uitgesloten deelnemer, voorzover de gevolgen van hinder of last hem kunnen worden toegerekend. Mocht Brides4fun de schade niet kunnen verhalen op de desbetreffende schadeveroorzakende deelnemer, dan dient afnemer de schade aan Brides4fun te vergoeden.</w:t>
      </w:r>
    </w:p>
    <w:p>
      <w:pPr>
        <w:spacing w:before="0" w:after="0" w:line="240"/>
        <w:ind w:right="0" w:left="0" w:firstLine="0"/>
        <w:jc w:val="left"/>
        <w:rPr>
          <w:rFonts w:ascii="Arial" w:hAnsi="Arial" w:cs="Arial" w:eastAsia="Arial"/>
          <w:color w:val="222222"/>
          <w:spacing w:val="0"/>
          <w:position w:val="0"/>
          <w:sz w:val="19"/>
          <w:shd w:fill="auto" w:val="clear"/>
        </w:rPr>
      </w:pPr>
    </w:p>
    <w:p>
      <w:pPr>
        <w:spacing w:before="0" w:after="0" w:line="240"/>
        <w:ind w:right="0" w:left="0" w:firstLine="0"/>
        <w:jc w:val="left"/>
        <w:rPr>
          <w:rFonts w:ascii="Arial" w:hAnsi="Arial" w:cs="Arial" w:eastAsia="Arial"/>
          <w:color w:val="222222"/>
          <w:spacing w:val="0"/>
          <w:position w:val="0"/>
          <w:sz w:val="19"/>
          <w:u w:val="single"/>
          <w:shd w:fill="auto" w:val="clear"/>
        </w:rPr>
      </w:pPr>
      <w:r>
        <w:rPr>
          <w:rFonts w:ascii="Arial" w:hAnsi="Arial" w:cs="Arial" w:eastAsia="Arial"/>
          <w:color w:val="222222"/>
          <w:spacing w:val="0"/>
          <w:position w:val="0"/>
          <w:sz w:val="19"/>
          <w:u w:val="single"/>
          <w:shd w:fill="auto" w:val="clear"/>
        </w:rPr>
        <w:t xml:space="preserve">11. Auteursrecht</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11.1 Brides4fun is gerechtigd beeld- en/of geluidsopnamen te (doen) maken van het arrangement en de deelnemers daarvan en deze opnamen te verveelvoudigen en/of openbaar te (doen) maken in welke vorm en op welke wijze dan ook. Door deelname aan de diensten van Brides4fun verleent de afnemer/deelnemer onvoorwaardelijk toestemming tot het maken van voornoemde opnamen en de bewerking, openbaarmaking en exploitatie daarvan alles in de ruimste zin des woords zonder dat Brides4fun enige vergoeding aan de afnemer/deelnemer verschuldigd is of zal zijn.</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11.2 De afnemer/deelnemer doet hierbij onherroepelijk afstand van enig belang dat hij/zij zou kunnen hebben in voornoemde opnamen. Voor zover de afnemer/deelnemer enig naburig- en/of auteurs- en/of portretrecht toekomt op voornoemde opnamen draagt hij/zij deze rechten hierbij zonder enige beperking over aan Brides4fun en doet hij/zij hierbij onherroepelijk afstand van zijn/haar persoonlijkheidsrechten c.q. zal daar geen beroep op doen. Mocht deze overdracht bij voorbaat niet rechtsgeldig zijn, dan is de afnemer/deelnemer verplicht om op eerste verzoek van Brides4fun de schriftelijk benodigde toestemming te verlenen en/of een overdrachtsakte te ondertekenen waarin voornoemde rechten alsnog om niet aan Brides4fun worden overgedragen.</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11.3 De afnemer verklaart en staat er voor in dat de deelnemers bekend en akkoord zijn met de bepalingen uit artikel 11 van deze algemene voorwaarden. Afnemer vrijwaart Brides4fun voor aanspraken van deelnemers uit hoofde van enigerlei intellectueel eigendomsrecht.</w:t>
      </w:r>
    </w:p>
    <w:p>
      <w:pPr>
        <w:spacing w:before="0" w:after="0" w:line="240"/>
        <w:ind w:right="0" w:left="0" w:firstLine="0"/>
        <w:jc w:val="left"/>
        <w:rPr>
          <w:rFonts w:ascii="Arial" w:hAnsi="Arial" w:cs="Arial" w:eastAsia="Arial"/>
          <w:color w:val="222222"/>
          <w:spacing w:val="0"/>
          <w:position w:val="0"/>
          <w:sz w:val="19"/>
          <w:u w:val="single"/>
          <w:shd w:fill="auto" w:val="clear"/>
        </w:rPr>
      </w:pPr>
    </w:p>
    <w:p>
      <w:pPr>
        <w:spacing w:before="0" w:after="0" w:line="240"/>
        <w:ind w:right="0" w:left="0" w:firstLine="0"/>
        <w:jc w:val="left"/>
        <w:rPr>
          <w:rFonts w:ascii="Arial" w:hAnsi="Arial" w:cs="Arial" w:eastAsia="Arial"/>
          <w:color w:val="222222"/>
          <w:spacing w:val="0"/>
          <w:position w:val="0"/>
          <w:sz w:val="19"/>
          <w:u w:val="single"/>
          <w:shd w:fill="auto" w:val="clear"/>
        </w:rPr>
      </w:pPr>
      <w:r>
        <w:rPr>
          <w:rFonts w:ascii="Arial" w:hAnsi="Arial" w:cs="Arial" w:eastAsia="Arial"/>
          <w:color w:val="222222"/>
          <w:spacing w:val="0"/>
          <w:position w:val="0"/>
          <w:sz w:val="19"/>
          <w:u w:val="single"/>
          <w:shd w:fill="auto" w:val="clear"/>
        </w:rPr>
        <w:t xml:space="preserve">12. Toepasselijk recht en geschillen </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12.1 Op alle overeenkomsten is uitsluitend Nederlands recht van toepassing.</w:t>
      </w:r>
    </w:p>
    <w:p>
      <w:pPr>
        <w:spacing w:before="0" w:after="0" w:line="240"/>
        <w:ind w:right="0" w:left="0" w:firstLine="0"/>
        <w:jc w:val="left"/>
        <w:rPr>
          <w:rFonts w:ascii="Arial" w:hAnsi="Arial" w:cs="Arial" w:eastAsia="Arial"/>
          <w:color w:val="222222"/>
          <w:spacing w:val="0"/>
          <w:position w:val="0"/>
          <w:sz w:val="19"/>
          <w:shd w:fill="auto" w:val="clear"/>
        </w:rPr>
      </w:pPr>
      <w:r>
        <w:rPr>
          <w:rFonts w:ascii="Arial" w:hAnsi="Arial" w:cs="Arial" w:eastAsia="Arial"/>
          <w:color w:val="222222"/>
          <w:spacing w:val="0"/>
          <w:position w:val="0"/>
          <w:sz w:val="19"/>
          <w:shd w:fill="auto" w:val="clear"/>
        </w:rPr>
        <w:t xml:space="preserve">12.2 Alle geschillen voortvloeiende uit of verband houdende met de overeenkomst waarop deze voorwaarden van toepassing zijn, zullen voor zover de wet zulks toelaat, worden beslecht door de bevoegde rechter te Den Haag.</w:t>
      </w:r>
    </w:p>
    <w:p>
      <w:pPr>
        <w:spacing w:before="0" w:after="0" w:line="240"/>
        <w:ind w:right="0" w:left="0" w:firstLine="0"/>
        <w:jc w:val="left"/>
        <w:rPr>
          <w:rFonts w:ascii="Arial" w:hAnsi="Arial" w:cs="Arial" w:eastAsia="Arial"/>
          <w:color w:val="222222"/>
          <w:spacing w:val="0"/>
          <w:position w:val="0"/>
          <w:sz w:val="19"/>
          <w:shd w:fill="auto" w:val="clear"/>
        </w:rPr>
      </w:pPr>
    </w:p>
    <w:p>
      <w:pPr>
        <w:spacing w:before="0" w:after="0" w:line="240"/>
        <w:ind w:right="0" w:left="0" w:firstLine="0"/>
        <w:jc w:val="left"/>
        <w:rPr>
          <w:rFonts w:ascii="Arial" w:hAnsi="Arial" w:cs="Arial" w:eastAsia="Arial"/>
          <w:color w:val="222222"/>
          <w:spacing w:val="0"/>
          <w:position w:val="0"/>
          <w:sz w:val="19"/>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